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9422F" w:rsidRDefault="005E0979">
      <w:pPr>
        <w:spacing w:after="80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Adatkezelési Tájékoztató </w:t>
      </w:r>
    </w:p>
    <w:p w14:paraId="00000002" w14:textId="77777777" w:rsidR="00A9422F" w:rsidRDefault="00A9422F">
      <w:pPr>
        <w:spacing w:after="80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03" w14:textId="77777777" w:rsidR="00A9422F" w:rsidRDefault="00A9422F">
      <w:pPr>
        <w:spacing w:after="80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04" w14:textId="77777777" w:rsidR="00A9422F" w:rsidRDefault="005E0979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Szitakötő Stúdió Pszichológiai Tanácsadó Központ (a továbbiakban „Szolgáltató”), mint adatkezelő a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szitakotostudio.hu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honlap látogatóira vonatkozó adatkezelést jelen dokumentumban ismerteti. A honlapon található szakemberek egyéni vállalkozóként alkotják a Szitakötő Stúdió közösségét. A Szolgáltató magára nézve kötelezőnek ismeri el az adatkezelési tájékoztatót, és kötel</w:t>
      </w:r>
      <w:r>
        <w:rPr>
          <w:rFonts w:ascii="Times New Roman" w:eastAsia="Times New Roman" w:hAnsi="Times New Roman" w:cs="Times New Roman"/>
          <w:sz w:val="24"/>
          <w:szCs w:val="24"/>
        </w:rPr>
        <w:t>ezettséget vállal arra, hogy a tevékenységével kapcsolatban minden adatkezelés megfelel a jelen tájékoztatóban és a hatályos jogszabályokban meghatározott elvárásoknak, így különösen az Európai Parlament és a Tanács 2016/679 Rendelete a természetes személy</w:t>
      </w:r>
      <w:r>
        <w:rPr>
          <w:rFonts w:ascii="Times New Roman" w:eastAsia="Times New Roman" w:hAnsi="Times New Roman" w:cs="Times New Roman"/>
          <w:sz w:val="24"/>
          <w:szCs w:val="24"/>
        </w:rPr>
        <w:t>eknek a személyes adatok kezelése tekintetében történő védelméről és az ilyen adatok szabad áramlásáról, valamint a 95/46/EK rendelet hatályon kívül helyezéséről (a továbbiakban: „GDPR”), az információs önrendelkezési jogról és az információszabadságról sz</w:t>
      </w:r>
      <w:r>
        <w:rPr>
          <w:rFonts w:ascii="Times New Roman" w:eastAsia="Times New Roman" w:hAnsi="Times New Roman" w:cs="Times New Roman"/>
          <w:sz w:val="24"/>
          <w:szCs w:val="24"/>
        </w:rPr>
        <w:t>óló 2011. évi CXII. törvény (a továbbiakban: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Infotv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.”) rendelkezéseinek.</w:t>
      </w:r>
      <w:r>
        <w:rPr>
          <w:rFonts w:ascii="Lexend" w:eastAsia="Lexend" w:hAnsi="Lexend" w:cs="Lexen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Az Adatkezelő elkötelezett a Kliensek személyes adatainak védelme mellett, az adatokat a GDPR (EU 2016/679 rendelet) és a hazai jogszabályok előírásainak megfelelően, bizalmasan keze</w:t>
      </w:r>
      <w:r>
        <w:rPr>
          <w:rFonts w:ascii="Times New Roman" w:eastAsia="Times New Roman" w:hAnsi="Times New Roman" w:cs="Times New Roman"/>
        </w:rPr>
        <w:t xml:space="preserve">li. </w:t>
      </w:r>
      <w:r>
        <w:rPr>
          <w:rFonts w:ascii="Times New Roman" w:eastAsia="Times New Roman" w:hAnsi="Times New Roman" w:cs="Times New Roman"/>
          <w:sz w:val="24"/>
          <w:szCs w:val="24"/>
        </w:rPr>
        <w:t>A Szolgáltató jogosult a jelen Honlapra vonatkozó adatkezelési tájékoztató módosítására.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77777777" w:rsidR="00A9422F" w:rsidRDefault="00A9422F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00000006" w14:textId="77777777" w:rsidR="00A9422F" w:rsidRDefault="005E0979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I. Az Adatkezelők adatai</w:t>
      </w:r>
    </w:p>
    <w:p w14:paraId="00000007" w14:textId="77777777" w:rsidR="00A9422F" w:rsidRDefault="00A9422F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08" w14:textId="77777777" w:rsidR="00A9422F" w:rsidRDefault="005E0979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Adatkezelő neve</w:t>
      </w:r>
      <w:r>
        <w:rPr>
          <w:rFonts w:ascii="Times New Roman" w:eastAsia="Times New Roman" w:hAnsi="Times New Roman" w:cs="Times New Roman"/>
          <w:sz w:val="24"/>
          <w:szCs w:val="24"/>
        </w:rPr>
        <w:t>: Fényes Annamária</w:t>
      </w:r>
    </w:p>
    <w:p w14:paraId="00000009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Telephely: 4024 Debrecen Petőfi tér 20-21. 6/11.</w:t>
      </w:r>
    </w:p>
    <w:p w14:paraId="0000000A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 cím: info@szitakotostudio.hu</w:t>
      </w:r>
    </w:p>
    <w:p w14:paraId="0000000B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Telefonszám: +36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30 310 4149</w:t>
      </w:r>
    </w:p>
    <w:p w14:paraId="0000000C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Weboldal: szitakotostudio.hu</w:t>
      </w:r>
    </w:p>
    <w:p w14:paraId="0000000D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Adószám: 67714384-1-29</w:t>
      </w:r>
    </w:p>
    <w:p w14:paraId="0000000E" w14:textId="77777777" w:rsidR="00A9422F" w:rsidRDefault="00A9422F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A9422F" w:rsidRDefault="005E0979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Adatkezelő neve</w:t>
      </w:r>
      <w:r>
        <w:rPr>
          <w:rFonts w:ascii="Times New Roman" w:eastAsia="Times New Roman" w:hAnsi="Times New Roman" w:cs="Times New Roman"/>
          <w:sz w:val="24"/>
          <w:szCs w:val="24"/>
        </w:rPr>
        <w:t>: Süveges Bianka</w:t>
      </w:r>
    </w:p>
    <w:p w14:paraId="00000010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Telephely: 4024 Debrecen Petőfi tér 20-21. 6/11.</w:t>
      </w:r>
    </w:p>
    <w:p w14:paraId="00000011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 cím: info@szitakotostudio.hu</w:t>
      </w:r>
    </w:p>
    <w:p w14:paraId="00000012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Telefonszám: +36 70 570 0117</w:t>
      </w:r>
    </w:p>
    <w:p w14:paraId="00000013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Weboldal: szitakotostudio.hu</w:t>
      </w:r>
    </w:p>
    <w:p w14:paraId="00000014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Adószám: 54954267-1-29</w:t>
      </w:r>
    </w:p>
    <w:p w14:paraId="00000015" w14:textId="77777777" w:rsidR="00A9422F" w:rsidRDefault="00A9422F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A9422F" w:rsidRDefault="005E0979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Adatkezelő neve</w:t>
      </w:r>
      <w:r>
        <w:rPr>
          <w:rFonts w:ascii="Times New Roman" w:eastAsia="Times New Roman" w:hAnsi="Times New Roman" w:cs="Times New Roman"/>
          <w:sz w:val="24"/>
          <w:szCs w:val="24"/>
        </w:rPr>
        <w:t>: Dr. Nagy Hajnalka Anikó</w:t>
      </w:r>
    </w:p>
    <w:p w14:paraId="00000017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Telephely: 4024 Debrecen Petőfi tér 20-21. 6/11.</w:t>
      </w:r>
    </w:p>
    <w:p w14:paraId="00000018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 cím: info@szitakotostudio.hu</w:t>
      </w:r>
    </w:p>
    <w:p w14:paraId="00000019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Telefonszám: +36 70 396 7 905</w:t>
      </w:r>
    </w:p>
    <w:p w14:paraId="0000001A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Weboldal: szitakotostudio.hu</w:t>
      </w:r>
    </w:p>
    <w:p w14:paraId="0000001B" w14:textId="77777777" w:rsidR="00A9422F" w:rsidRDefault="005E0979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Adószám: 92124712-1-29</w:t>
      </w:r>
    </w:p>
    <w:p w14:paraId="0000001C" w14:textId="77777777" w:rsidR="00A9422F" w:rsidRDefault="00A9422F">
      <w:pPr>
        <w:spacing w:after="240"/>
        <w:jc w:val="both"/>
        <w:rPr>
          <w:rFonts w:ascii="Times New Roman" w:eastAsia="Times New Roman" w:hAnsi="Times New Roman" w:cs="Times New Roman"/>
        </w:rPr>
      </w:pPr>
    </w:p>
    <w:p w14:paraId="0000001D" w14:textId="77777777" w:rsidR="00A9422F" w:rsidRDefault="005E0979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II. A kezelt adatok köre, célja és jogalapja</w:t>
      </w:r>
    </w:p>
    <w:p w14:paraId="0000001E" w14:textId="77777777" w:rsidR="00A9422F" w:rsidRDefault="005E0979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Adatkezelő a pszichológusi tanácsadásra való jelentkezés, valamint a szolgáltatás nyújtása során az alábbiak szerint kezel személyes adatokat:</w:t>
      </w:r>
    </w:p>
    <w:p w14:paraId="0000001F" w14:textId="77777777" w:rsidR="00A9422F" w:rsidRDefault="005E0979">
      <w:pPr>
        <w:numPr>
          <w:ilvl w:val="0"/>
          <w:numId w:val="3"/>
        </w:numPr>
        <w:spacing w:before="2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Kapcsolattar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tási és azonosító adatok: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weboldalon található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jelentkezési űrlap </w:t>
      </w:r>
      <w:r>
        <w:rPr>
          <w:rFonts w:ascii="Times New Roman" w:eastAsia="Times New Roman" w:hAnsi="Times New Roman" w:cs="Times New Roman"/>
          <w:sz w:val="24"/>
          <w:szCs w:val="24"/>
        </w:rPr>
        <w:t>kitöltése, illetve a telefonos vagy e-mailben történő megkeresés során a Kliens megadja nevét, e-mail címét, valamint telefonszámát. Az adatkezelés célja a Klienssel való kapcsolatfelvétel</w:t>
      </w:r>
      <w:r>
        <w:rPr>
          <w:rFonts w:ascii="Times New Roman" w:eastAsia="Times New Roman" w:hAnsi="Times New Roman" w:cs="Times New Roman"/>
          <w:sz w:val="24"/>
          <w:szCs w:val="24"/>
        </w:rPr>
        <w:t>, a tanácsadási időpontok egyeztetése, valamint a folyamatos szakmai kommunikáció biztosítása. Az adatkezelés jogalapja a felek közötti szolgáltatási szerződés előkészítése és teljesítése (GDPR 6. cikk (1) bekezdés b) pont), valamint a Kliens önkéntes hozz</w:t>
      </w:r>
      <w:r>
        <w:rPr>
          <w:rFonts w:ascii="Times New Roman" w:eastAsia="Times New Roman" w:hAnsi="Times New Roman" w:cs="Times New Roman"/>
          <w:sz w:val="24"/>
          <w:szCs w:val="24"/>
        </w:rPr>
        <w:t>ájárulása. Az adatokat az Adatkezelő a kapcsolatfelvétel lezárulásáig, vagy a tanácsadási folyamat időtartama alatt kezeli.</w:t>
      </w:r>
    </w:p>
    <w:p w14:paraId="00000020" w14:textId="77777777" w:rsidR="00A9422F" w:rsidRDefault="005E0979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Számlázási adatok: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szolgáltatás igénybevételét követően a Kliens nevét, lakcímét (céges megrendelés esetén a cégnevet, székhelyet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adószámot) az Adatkezelő kötelezően rögzíti. Az adatkezelés célja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jogszabályilag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előírt hiteles bizonylat és elektronikus számla kiállítása. Az adatkezelés jogalapja az Adatkezelőre vonatkozó jogi kötelezettség teljesítése (GDPR 6. cikk (1) bekezdés c</w:t>
      </w:r>
      <w:r>
        <w:rPr>
          <w:rFonts w:ascii="Times New Roman" w:eastAsia="Times New Roman" w:hAnsi="Times New Roman" w:cs="Times New Roman"/>
          <w:sz w:val="24"/>
          <w:szCs w:val="24"/>
        </w:rPr>
        <w:t>) pont), a számvitelről szóló 2000. évi C. törvény, valamint az általános forgalmi adóról szóló 2007. évi CXXVII. törvény rendelkezései alapján. Az adatkezelés időtartama a számviteli kötelezettségeknek megfelelően a számla kiállításától számított 8 év.</w:t>
      </w:r>
    </w:p>
    <w:p w14:paraId="00000021" w14:textId="77777777" w:rsidR="00A9422F" w:rsidRDefault="005E0979">
      <w:pPr>
        <w:numPr>
          <w:ilvl w:val="0"/>
          <w:numId w:val="3"/>
        </w:numPr>
        <w:spacing w:after="2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Pszichológiai (különleges) adatok: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pszichológusi tanácsadás jellege megköveteli a Kliens mentális állapotára, élethelyzetére vonatkozó adatok, valamint a konzultációk során készült szakmai jegyzetek kezelését. Az adatkezelés célja a szakszerű pszichológu</w:t>
      </w:r>
      <w:r>
        <w:rPr>
          <w:rFonts w:ascii="Times New Roman" w:eastAsia="Times New Roman" w:hAnsi="Times New Roman" w:cs="Times New Roman"/>
          <w:sz w:val="24"/>
          <w:szCs w:val="24"/>
        </w:rPr>
        <w:t>si segítségnyújtás, a Kliens fejlődésének és a tanácsadási folyamatnak a nyomon követése. Az adatkezelés jogalapja a Kliens kifejezett, önkéntes és írásbeli hozzájárulása (GDPR 9. cikk (2) bekezdés a) pont), valamint az egészségügyi és a hozzájuk kapcsolód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ó személyes adatok kezeléséről és védelméről szóló jogszabályi előírások. Ezeket a különleges adatokat az Adatkezelő a tanácsadási folyamat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lezárultáig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 szakmai jogszabályokban előírt megőrzési idő végéig, vagy a Kliens hozzájárulásának visszavonásáig ke</w:t>
      </w:r>
      <w:r>
        <w:rPr>
          <w:rFonts w:ascii="Times New Roman" w:eastAsia="Times New Roman" w:hAnsi="Times New Roman" w:cs="Times New Roman"/>
          <w:sz w:val="24"/>
          <w:szCs w:val="24"/>
        </w:rPr>
        <w:t>zeli, a legszigorúbb titoktartási kötelezettség mellett.</w:t>
      </w:r>
    </w:p>
    <w:p w14:paraId="00000022" w14:textId="77777777" w:rsidR="00A9422F" w:rsidRDefault="00A9422F">
      <w:pPr>
        <w:jc w:val="both"/>
        <w:rPr>
          <w:rFonts w:ascii="Times New Roman" w:eastAsia="Times New Roman" w:hAnsi="Times New Roman" w:cs="Times New Roman"/>
        </w:rPr>
      </w:pPr>
    </w:p>
    <w:p w14:paraId="00000023" w14:textId="77777777" w:rsidR="00A9422F" w:rsidRDefault="005E0979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III. Adatbiztonsági intézkedések</w:t>
      </w:r>
    </w:p>
    <w:p w14:paraId="00000024" w14:textId="77777777" w:rsidR="00A9422F" w:rsidRDefault="005E0979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Adatkezelő megteszi a szükséges technikai intézkedéseket az adatok biztonságos tárolása és a jogosulatlan hozzáférés megakadályozása érdekében. Az online felülete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tárolt információk erős titkosítással védettek. A pszichológust a szakmai etikai kódex és a jogszabályok alapján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szigorú titoktartási kötelezettség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terheli, a Kliens adatait harmadik félnek nem adja ki, kivéve, ha arra jogszabály kötelezi.</w:t>
      </w:r>
    </w:p>
    <w:p w14:paraId="00000025" w14:textId="77777777" w:rsidR="00A9422F" w:rsidRDefault="00A9422F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A9422F" w:rsidRDefault="005E097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IV. A Kliens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jogai</w:t>
      </w:r>
    </w:p>
    <w:p w14:paraId="00000027" w14:textId="77777777" w:rsidR="00A9422F" w:rsidRDefault="005E097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tájékoztatást és hozzáférést kérni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róla kezelt személyes adatokhoz</w:t>
      </w:r>
    </w:p>
    <w:p w14:paraId="00000028" w14:textId="77777777" w:rsidR="00A9422F" w:rsidRDefault="005E097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adatai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helyesbítését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vagy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törlését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kezdeményezni, amennyiben az adatkezelésnek nincs kötelező jogi vagy szerződéses alapja</w:t>
      </w:r>
    </w:p>
    <w:p w14:paraId="00000029" w14:textId="77777777" w:rsidR="00A9422F" w:rsidRDefault="005E097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adatkezelés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korlátozását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kérni</w:t>
      </w:r>
    </w:p>
    <w:p w14:paraId="0000002A" w14:textId="77777777" w:rsidR="00A9422F" w:rsidRDefault="005E097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tiltakozni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személyes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datai kezelése ellen, illetve </w:t>
      </w:r>
    </w:p>
    <w:p w14:paraId="0000002B" w14:textId="77777777" w:rsidR="00A9422F" w:rsidRDefault="005E0979">
      <w:pPr>
        <w:numPr>
          <w:ilvl w:val="0"/>
          <w:numId w:val="2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adathordozhatósághoz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való jogával élni, tehát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tagolt, széles körben használt, géppel olvasható formátumban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kikérni a róla kezelt személyes adatokat, vagy ezen adatok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másik adatkezelő </w:t>
      </w:r>
      <w:r>
        <w:rPr>
          <w:rFonts w:ascii="Times New Roman" w:eastAsia="Times New Roman" w:hAnsi="Times New Roman" w:cs="Times New Roman"/>
          <w:sz w:val="24"/>
          <w:szCs w:val="24"/>
        </w:rPr>
        <w:t>részére továbbítását kezdeményezni, ame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nnyiben ez technikailag megvalósítható. </w:t>
      </w:r>
    </w:p>
    <w:p w14:paraId="0000002C" w14:textId="77777777" w:rsidR="00A9422F" w:rsidRDefault="00A9422F">
      <w:pPr>
        <w:spacing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77777777" w:rsidR="00A9422F" w:rsidRDefault="005E0979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V. Jogorvoslati lehetőségek</w:t>
      </w:r>
    </w:p>
    <w:p w14:paraId="0000002E" w14:textId="77777777" w:rsidR="00A9422F" w:rsidRDefault="005E0979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Amennyiben a Kliens úgy véli, hogy személyes adatainak kezelése során megsértették a GDPR előírásait, jogosult panaszt tenni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Nemzeti Adatvédelmi és Információszabadság Hatóságnál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(NAIH, elérhetőség:</w:t>
      </w:r>
      <w:hyperlink r:id="rId7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https://naih.hu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), vagy bírósághoz fordulhat.</w:t>
      </w:r>
    </w:p>
    <w:p w14:paraId="0000002F" w14:textId="77777777" w:rsidR="00A9422F" w:rsidRDefault="00A9422F">
      <w:pPr>
        <w:spacing w:after="240"/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A9422F" w:rsidRDefault="00A9422F">
      <w:pPr>
        <w:jc w:val="both"/>
        <w:rPr>
          <w:rFonts w:ascii="Times New Roman" w:eastAsia="Times New Roman" w:hAnsi="Times New Roman" w:cs="Times New Roman"/>
        </w:rPr>
      </w:pPr>
    </w:p>
    <w:sectPr w:rsidR="00A9422F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exend">
    <w:charset w:val="00"/>
    <w:family w:val="auto"/>
    <w:pitch w:val="default"/>
    <w:embedRegular r:id="rId1" w:fontKey="{ED0950CC-F518-4BDA-B9A5-30FFBD47DD9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A462474C-E93A-4598-A21A-AE11467849A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A043CA5-293F-4983-90CD-17541089DBA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04844"/>
    <w:multiLevelType w:val="multilevel"/>
    <w:tmpl w:val="3EC68C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C0E7FD7"/>
    <w:multiLevelType w:val="multilevel"/>
    <w:tmpl w:val="54D4A7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FC47735"/>
    <w:multiLevelType w:val="multilevel"/>
    <w:tmpl w:val="EC3EAB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22F"/>
    <w:rsid w:val="005E0979"/>
    <w:rsid w:val="00A9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1F9C5-6823-4EB9-8534-DD172D5D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ih.h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ih.h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zitakotostudio.h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OEyR0LxKkEBFBxnc8jNx9A39iQ==">CgMxLjA4AHIhMW83WjVBaVhpNFlZMzlDdk5VUkRyODFBYWtwODZiM0lW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</dc:creator>
  <cp:lastModifiedBy>Levente Huszár</cp:lastModifiedBy>
  <cp:revision>2</cp:revision>
  <dcterms:created xsi:type="dcterms:W3CDTF">2026-07-15T23:06:00Z</dcterms:created>
  <dcterms:modified xsi:type="dcterms:W3CDTF">2026-07-15T23:06:00Z</dcterms:modified>
</cp:coreProperties>
</file>